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FF0" w:rsidRPr="00A468C9" w:rsidRDefault="00531FF0" w:rsidP="00531F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A468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Pr="00A468C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BC3E19" wp14:editId="0EA71E7A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68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Pr="00A468C9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ПРОЕКТ</w:t>
      </w:r>
    </w:p>
    <w:p w:rsidR="00531FF0" w:rsidRPr="00A468C9" w:rsidRDefault="00531FF0" w:rsidP="00531FF0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468C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531FF0" w:rsidRPr="00A468C9" w:rsidRDefault="00531FF0" w:rsidP="00531FF0">
      <w:pPr>
        <w:keepNext/>
        <w:keepLines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lang w:val="uk-UA"/>
        </w:rPr>
      </w:pPr>
      <w:r w:rsidRPr="00A468C9">
        <w:rPr>
          <w:rFonts w:ascii="Times New Roman" w:eastAsiaTheme="majorEastAsia" w:hAnsi="Times New Roman" w:cs="Times New Roman"/>
          <w:b/>
          <w:bCs/>
          <w:lang w:val="uk-UA"/>
        </w:rPr>
        <w:t>КИЇВСЬКОЇ ОБЛАСТІ</w:t>
      </w:r>
    </w:p>
    <w:p w:rsidR="00531FF0" w:rsidRPr="00A468C9" w:rsidRDefault="00531FF0" w:rsidP="00531F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1FF0" w:rsidRPr="00A468C9" w:rsidRDefault="00531FF0" w:rsidP="00531FF0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В И К О Н А В Ч </w:t>
      </w:r>
      <w:proofErr w:type="gramStart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>И  Й</w:t>
      </w:r>
      <w:proofErr w:type="gramEnd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       К О М І Т Е Т</w:t>
      </w:r>
    </w:p>
    <w:p w:rsidR="00531FF0" w:rsidRPr="00A468C9" w:rsidRDefault="00531FF0" w:rsidP="00531F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FF0" w:rsidRPr="00A468C9" w:rsidRDefault="00531FF0" w:rsidP="00531FF0">
      <w:pPr>
        <w:keepNext/>
        <w:keepLines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proofErr w:type="gramStart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>Р  І</w:t>
      </w:r>
      <w:proofErr w:type="gramEnd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Ш  Е  Н  </w:t>
      </w:r>
      <w:proofErr w:type="spellStart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>Н</w:t>
      </w:r>
      <w:proofErr w:type="spellEnd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Я</w:t>
      </w:r>
    </w:p>
    <w:p w:rsidR="00531FF0" w:rsidRPr="00A468C9" w:rsidRDefault="00531FF0" w:rsidP="00531F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FF0" w:rsidRPr="001506B9" w:rsidRDefault="00531FF0" w:rsidP="00531F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«_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_»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249C1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травня  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р.</w:t>
      </w:r>
      <w:r w:rsidRPr="00210E56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№</w:t>
      </w:r>
      <w:r w:rsidRPr="00210E56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b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251/1</w:t>
      </w:r>
    </w:p>
    <w:p w:rsidR="00531FF0" w:rsidRDefault="00531FF0" w:rsidP="00531F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7F7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щодо </w:t>
      </w:r>
    </w:p>
    <w:p w:rsidR="00531FF0" w:rsidRDefault="00531FF0" w:rsidP="00531FF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ремонту (реконструкції) металевих конструкцій </w:t>
      </w:r>
    </w:p>
    <w:p w:rsidR="00531FF0" w:rsidRDefault="00531FF0" w:rsidP="00531FF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покриття літнього театру по вул. Інститутська 54, в м.Буча</w:t>
      </w:r>
    </w:p>
    <w:p w:rsidR="00531FF0" w:rsidRPr="00F31FD6" w:rsidRDefault="00531FF0" w:rsidP="00531FF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531FF0" w:rsidRPr="00F31FD6" w:rsidRDefault="00531FF0" w:rsidP="00531FF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1F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На виконання пункту 3.2 Програми соціально-економічного та культурного розвитку міста Буча на 2018 рік, затвердженої рішенням сесії Бучанської міської ради № 1700-37-УІІ від 26.01.2018 (зі змінами), враховуючи укладений договір пайової участі між Бучанською міською радою, та АТ «Південтеплоенергомонтаж» № 187 від 14 квітня 2017 року  Про пайову участь у розвиток інфраструктури м. Буча, та рішення судів по справам </w:t>
      </w:r>
      <w:r w:rsidRPr="00F31FD6">
        <w:rPr>
          <w:rFonts w:ascii="Times New Roman" w:hAnsi="Times New Roman" w:cs="Times New Roman"/>
          <w:sz w:val="24"/>
          <w:szCs w:val="24"/>
          <w:lang w:val="uk-UA"/>
        </w:rPr>
        <w:t xml:space="preserve">№ 911/184/18, № 911/186/18, № 911/183/18, № 911/185/18 про визнання договору про пайову участь укладеним на загальну суму зобов’язань 1 744 229 грн. 00 коп. </w:t>
      </w:r>
      <w:r w:rsidRPr="00F31FD6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п.п.1 п. «а» ч.1 ст.28 та п.п.1 п. «а» ч.1 ст.31 Закону України «Про місцеве самоврядування в Україні», ст.40 Закону України «Про регулювання містобудівної діяльності», Порядку сплати пайової участі замовника у розвиток інфраструктури м.Буча, затвердженого рішенням сесії Бучанської міської ради № 609-23-УІ від 29.03.2012 року(зі змінами та доповненнями), виконавчий комітет Бучанської міської ради</w:t>
      </w:r>
    </w:p>
    <w:p w:rsidR="00531FF0" w:rsidRPr="00A468C9" w:rsidRDefault="00531FF0" w:rsidP="00531FF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31FF0" w:rsidRDefault="00531FF0" w:rsidP="00531FF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A468C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:rsidR="00531FF0" w:rsidRPr="00A468C9" w:rsidRDefault="00531FF0" w:rsidP="00531FF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31FF0" w:rsidRPr="001301C6" w:rsidRDefault="00531FF0" w:rsidP="00531FF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301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Звернутись до АТ «Південтеплоенергомонтаж»  щодо можливості ремонту (реконструкції) металевих конструкцій покриття літнього театру по вул. Інститутська 54, </w:t>
      </w:r>
      <w:r w:rsidRPr="001301C6">
        <w:rPr>
          <w:rFonts w:ascii="Times New Roman" w:hAnsi="Times New Roman"/>
          <w:sz w:val="24"/>
          <w:szCs w:val="24"/>
          <w:lang w:val="uk-UA"/>
        </w:rPr>
        <w:t>в м.Буча Київської області</w:t>
      </w:r>
      <w:r w:rsidRPr="001301C6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коштів пайової участі, відповідно до укладених договорів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пайової участі та рішень судів.</w:t>
      </w:r>
    </w:p>
    <w:p w:rsidR="00531FF0" w:rsidRPr="00C02388" w:rsidRDefault="00531FF0" w:rsidP="00531FF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023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першого заступника міського голови,  </w:t>
      </w:r>
      <w:proofErr w:type="spellStart"/>
      <w:r w:rsidRPr="00C02388">
        <w:rPr>
          <w:rFonts w:ascii="Times New Roman" w:eastAsia="Times New Roman" w:hAnsi="Times New Roman" w:cs="Times New Roman"/>
          <w:sz w:val="24"/>
          <w:szCs w:val="24"/>
          <w:lang w:val="uk-UA"/>
        </w:rPr>
        <w:t>Шаправського</w:t>
      </w:r>
      <w:proofErr w:type="spellEnd"/>
      <w:r w:rsidRPr="00C023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Т.О.</w:t>
      </w:r>
    </w:p>
    <w:p w:rsidR="00531FF0" w:rsidRPr="00C02388" w:rsidRDefault="00531FF0" w:rsidP="00531FF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1FF0" w:rsidRPr="00B27F75" w:rsidRDefault="00531FF0" w:rsidP="00531FF0">
      <w:pPr>
        <w:rPr>
          <w:rFonts w:ascii="Times New Roman" w:hAnsi="Times New Roman" w:cs="Times New Roman"/>
          <w:b/>
          <w:sz w:val="24"/>
          <w:szCs w:val="24"/>
        </w:rPr>
      </w:pP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27F75">
        <w:rPr>
          <w:rFonts w:ascii="Times New Roman" w:hAnsi="Times New Roman" w:cs="Times New Roman"/>
          <w:b/>
          <w:sz w:val="24"/>
          <w:szCs w:val="24"/>
        </w:rPr>
        <w:tab/>
      </w:r>
      <w:r w:rsidRPr="00B27F75">
        <w:rPr>
          <w:rFonts w:ascii="Times New Roman" w:hAnsi="Times New Roman" w:cs="Times New Roman"/>
          <w:b/>
          <w:sz w:val="24"/>
          <w:szCs w:val="24"/>
        </w:rPr>
        <w:tab/>
      </w:r>
      <w:r w:rsidRPr="00B27F75">
        <w:rPr>
          <w:rFonts w:ascii="Times New Roman" w:hAnsi="Times New Roman" w:cs="Times New Roman"/>
          <w:b/>
          <w:sz w:val="24"/>
          <w:szCs w:val="24"/>
        </w:rPr>
        <w:tab/>
        <w:t xml:space="preserve">             </w:t>
      </w:r>
      <w:r w:rsidRPr="00B27F75">
        <w:rPr>
          <w:rFonts w:ascii="Times New Roman" w:hAnsi="Times New Roman" w:cs="Times New Roman"/>
          <w:b/>
          <w:sz w:val="24"/>
          <w:szCs w:val="24"/>
        </w:rPr>
        <w:tab/>
      </w:r>
      <w:r w:rsidRPr="00B27F75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proofErr w:type="spellStart"/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>А.П.Федорук</w:t>
      </w:r>
      <w:proofErr w:type="spellEnd"/>
      <w:r w:rsidRPr="00B27F75">
        <w:rPr>
          <w:rFonts w:ascii="Times New Roman" w:hAnsi="Times New Roman" w:cs="Times New Roman"/>
          <w:b/>
          <w:sz w:val="24"/>
          <w:szCs w:val="24"/>
        </w:rPr>
        <w:tab/>
      </w:r>
    </w:p>
    <w:p w:rsidR="00531FF0" w:rsidRPr="00B27F75" w:rsidRDefault="00531FF0" w:rsidP="00531FF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В.о.к</w:t>
      </w:r>
      <w:r w:rsidRPr="00B27F75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B27F75">
        <w:rPr>
          <w:rFonts w:ascii="Times New Roman" w:hAnsi="Times New Roman" w:cs="Times New Roman"/>
          <w:b/>
          <w:sz w:val="24"/>
          <w:szCs w:val="24"/>
        </w:rPr>
        <w:t xml:space="preserve"> справами                                                                </w:t>
      </w:r>
      <w:r w:rsidRPr="00B2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Д.О.Гапченко</w:t>
      </w:r>
      <w:proofErr w:type="spellEnd"/>
      <w:r w:rsidRPr="00B27F75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</w:p>
    <w:p w:rsidR="00531FF0" w:rsidRPr="00B27F75" w:rsidRDefault="00531FF0" w:rsidP="00531F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27F75">
        <w:rPr>
          <w:rFonts w:ascii="Times New Roman" w:hAnsi="Times New Roman" w:cs="Times New Roman"/>
          <w:sz w:val="24"/>
          <w:szCs w:val="24"/>
        </w:rPr>
        <w:t>Погоджено</w:t>
      </w:r>
      <w:proofErr w:type="spellEnd"/>
      <w:r w:rsidRPr="00B27F75">
        <w:rPr>
          <w:rFonts w:ascii="Times New Roman" w:hAnsi="Times New Roman" w:cs="Times New Roman"/>
          <w:sz w:val="24"/>
          <w:szCs w:val="24"/>
        </w:rPr>
        <w:t>:</w:t>
      </w:r>
    </w:p>
    <w:p w:rsidR="00531FF0" w:rsidRDefault="00531FF0" w:rsidP="00531F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1FF0" w:rsidRDefault="00531FF0" w:rsidP="00531FF0">
      <w:pPr>
        <w:tabs>
          <w:tab w:val="left" w:pos="7410"/>
          <w:tab w:val="left" w:pos="7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Т.О.Шаправський</w:t>
      </w:r>
      <w:proofErr w:type="spellEnd"/>
    </w:p>
    <w:p w:rsidR="00531FF0" w:rsidRPr="00B27F75" w:rsidRDefault="00531FF0" w:rsidP="00531FF0">
      <w:pPr>
        <w:tabs>
          <w:tab w:val="left" w:pos="7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1FF0" w:rsidRPr="00412106" w:rsidRDefault="00531FF0" w:rsidP="00531F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</w:t>
      </w:r>
      <w:r w:rsidRPr="00B27F7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27F75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Т.А.Сімон</w:t>
      </w:r>
      <w:proofErr w:type="spellEnd"/>
      <w:r w:rsidRPr="00B27F7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27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7F75">
        <w:rPr>
          <w:rFonts w:ascii="Times New Roman" w:hAnsi="Times New Roman" w:cs="Times New Roman"/>
          <w:sz w:val="24"/>
          <w:szCs w:val="24"/>
        </w:rPr>
        <w:t xml:space="preserve">    </w:t>
      </w:r>
      <w:r w:rsidRPr="00B27F7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B27F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531FF0" w:rsidRPr="00B27F75" w:rsidRDefault="00531FF0" w:rsidP="00531F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1FF0" w:rsidRPr="00314B2B" w:rsidRDefault="00531FF0" w:rsidP="00531F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В.о.з</w:t>
      </w:r>
      <w:r w:rsidRPr="00B27F75">
        <w:rPr>
          <w:rFonts w:ascii="Times New Roman" w:hAnsi="Times New Roman" w:cs="Times New Roman"/>
          <w:sz w:val="24"/>
          <w:szCs w:val="24"/>
        </w:rPr>
        <w:t>авідувач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B36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F75">
        <w:rPr>
          <w:rFonts w:ascii="Times New Roman" w:hAnsi="Times New Roman" w:cs="Times New Roman"/>
          <w:sz w:val="24"/>
          <w:szCs w:val="24"/>
        </w:rPr>
        <w:t>юридичн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B27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F75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27F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B27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7F7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М.С.Бєляков</w:t>
      </w:r>
      <w:proofErr w:type="spellEnd"/>
    </w:p>
    <w:p w:rsidR="00531FF0" w:rsidRPr="00B27F75" w:rsidRDefault="00531FF0" w:rsidP="00531FF0">
      <w:pPr>
        <w:spacing w:after="0" w:line="240" w:lineRule="auto"/>
        <w:jc w:val="both"/>
        <w:rPr>
          <w:b/>
          <w:sz w:val="24"/>
          <w:szCs w:val="24"/>
        </w:rPr>
      </w:pPr>
      <w:r w:rsidRPr="00B27F75">
        <w:rPr>
          <w:b/>
          <w:sz w:val="24"/>
          <w:szCs w:val="24"/>
        </w:rPr>
        <w:tab/>
      </w:r>
    </w:p>
    <w:p w:rsidR="00531FF0" w:rsidRPr="00B27F75" w:rsidRDefault="00531FF0" w:rsidP="00531FF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27F75">
        <w:rPr>
          <w:rFonts w:ascii="Times New Roman" w:hAnsi="Times New Roman" w:cs="Times New Roman"/>
          <w:sz w:val="24"/>
          <w:szCs w:val="24"/>
          <w:lang w:val="uk-UA"/>
        </w:rPr>
        <w:t>Подання:</w:t>
      </w:r>
    </w:p>
    <w:p w:rsidR="00531FF0" w:rsidRDefault="00531FF0" w:rsidP="00531FF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В.о.з</w:t>
      </w:r>
      <w:r w:rsidRPr="00314B2B">
        <w:rPr>
          <w:rFonts w:ascii="Times New Roman" w:hAnsi="Times New Roman" w:cs="Times New Roman"/>
          <w:sz w:val="24"/>
          <w:szCs w:val="24"/>
          <w:lang w:val="uk-UA"/>
        </w:rPr>
        <w:t>авідувач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314B2B">
        <w:rPr>
          <w:rFonts w:ascii="Times New Roman" w:hAnsi="Times New Roman" w:cs="Times New Roman"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314B2B">
        <w:rPr>
          <w:rFonts w:ascii="Times New Roman" w:hAnsi="Times New Roman" w:cs="Times New Roman"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314B2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Pr="00B27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14B2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М.С.Бєляков</w:t>
      </w:r>
      <w:proofErr w:type="spellEnd"/>
    </w:p>
    <w:p w:rsidR="00531FF0" w:rsidRPr="00E3140A" w:rsidRDefault="00531FF0" w:rsidP="00531FF0">
      <w:pPr>
        <w:rPr>
          <w:lang w:val="uk-UA"/>
        </w:rPr>
      </w:pPr>
    </w:p>
    <w:p w:rsidR="00E25A45" w:rsidRPr="00531FF0" w:rsidRDefault="00E25A45">
      <w:pPr>
        <w:rPr>
          <w:lang w:val="uk-UA"/>
        </w:rPr>
      </w:pPr>
    </w:p>
    <w:sectPr w:rsidR="00E25A45" w:rsidRPr="00531FF0" w:rsidSect="00187411">
      <w:pgSz w:w="11906" w:h="16838"/>
      <w:pgMar w:top="28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62C4C"/>
    <w:multiLevelType w:val="hybridMultilevel"/>
    <w:tmpl w:val="0B005280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14C"/>
    <w:rsid w:val="003332A3"/>
    <w:rsid w:val="0048514C"/>
    <w:rsid w:val="00531FF0"/>
    <w:rsid w:val="00E2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279C3-B84F-426A-A92B-6A7EA2FB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F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2018-08-07T08:00:00Z</dcterms:created>
  <dcterms:modified xsi:type="dcterms:W3CDTF">2018-08-07T08:00:00Z</dcterms:modified>
</cp:coreProperties>
</file>